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4E03F021" wp14:editId="08200AAB">
            <wp:simplePos x="0" y="0"/>
            <wp:positionH relativeFrom="column">
              <wp:posOffset>-568325</wp:posOffset>
            </wp:positionH>
            <wp:positionV relativeFrom="paragraph">
              <wp:posOffset>-406837</wp:posOffset>
            </wp:positionV>
            <wp:extent cx="2734229" cy="1780374"/>
            <wp:effectExtent l="0" t="0" r="0" b="0"/>
            <wp:wrapNone/>
            <wp:docPr id="2" name="Изображение 2" descr="logo_oran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logo_orang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34229" cy="1780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C6C01">
        <w:rPr>
          <w:b/>
          <w:bCs/>
          <w:sz w:val="36"/>
          <w:szCs w:val="36"/>
        </w:rPr>
        <w:t xml:space="preserve">                                                                                                       </w:t>
      </w:r>
      <w:r w:rsidRPr="001C6C01">
        <w:rPr>
          <w:b/>
          <w:bCs/>
          <w:sz w:val="22"/>
          <w:szCs w:val="22"/>
        </w:rPr>
        <w:t xml:space="preserve">       </w:t>
      </w:r>
      <w:r w:rsidRPr="001C6C01">
        <w:rPr>
          <w:b/>
          <w:bCs/>
        </w:rPr>
        <w:t xml:space="preserve">  </w:t>
      </w:r>
      <w:r w:rsidRPr="000E323C">
        <w:rPr>
          <w:rFonts w:ascii="Times New Roman" w:hAnsi="Times New Roman" w:cs="Times New Roman"/>
          <w:b/>
          <w:bCs/>
        </w:rPr>
        <w:t xml:space="preserve">Туроператор </w:t>
      </w:r>
      <w:r>
        <w:rPr>
          <w:rFonts w:ascii="Times New Roman" w:hAnsi="Times New Roman" w:cs="Times New Roman"/>
          <w:b/>
          <w:bCs/>
        </w:rPr>
        <w:t>«</w:t>
      </w:r>
      <w:r w:rsidRPr="000E323C">
        <w:rPr>
          <w:rFonts w:ascii="Times New Roman" w:hAnsi="Times New Roman" w:cs="Times New Roman"/>
          <w:b/>
          <w:bCs/>
        </w:rPr>
        <w:t>Балкан Экспресс</w:t>
      </w:r>
      <w:r>
        <w:rPr>
          <w:rFonts w:ascii="Times New Roman" w:hAnsi="Times New Roman" w:cs="Times New Roman"/>
          <w:b/>
          <w:bCs/>
        </w:rPr>
        <w:t>»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Тел: +7 (495) 628-04-04 Москва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+7 (812) 308-04-04 Санкт-Петербург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+359-886-28-04-04 (офис в Болгарии)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http://www.balkan.ru</w:t>
      </w:r>
    </w:p>
    <w:p w:rsidR="000E323C" w:rsidRPr="000E323C" w:rsidRDefault="000E323C" w:rsidP="000E323C">
      <w:pPr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rPr>
          <w:rFonts w:ascii="Times New Roman" w:hAnsi="Times New Roman" w:cs="Times New Roman"/>
          <w:b/>
          <w:bCs/>
          <w:sz w:val="18"/>
          <w:szCs w:val="18"/>
        </w:rPr>
      </w:pP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ПАМЯТКА ПАССАЖИРАМ ГРУППОВОГО АВТОБУСА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  <w:b/>
          <w:bCs/>
        </w:rPr>
      </w:pPr>
      <w:r w:rsidRPr="000E323C">
        <w:rPr>
          <w:rFonts w:ascii="Times New Roman" w:hAnsi="Times New Roman" w:cs="Times New Roman"/>
          <w:b/>
          <w:bCs/>
        </w:rPr>
        <w:t>БОЛГАРИЯ</w:t>
      </w:r>
      <w:r w:rsidR="005D62C2">
        <w:rPr>
          <w:rFonts w:ascii="Times New Roman" w:hAnsi="Times New Roman" w:cs="Times New Roman"/>
          <w:b/>
          <w:bCs/>
        </w:rPr>
        <w:t xml:space="preserve"> – </w:t>
      </w:r>
      <w:r w:rsidR="005D62C2" w:rsidRPr="000E323C">
        <w:rPr>
          <w:rFonts w:ascii="Times New Roman" w:hAnsi="Times New Roman" w:cs="Times New Roman"/>
          <w:b/>
          <w:bCs/>
        </w:rPr>
        <w:t xml:space="preserve">АВТОВОКЗАЛ Г. СТАМБУЛ </w:t>
      </w:r>
    </w:p>
    <w:p w:rsidR="000E323C" w:rsidRPr="000E323C" w:rsidRDefault="000E323C" w:rsidP="000E323C">
      <w:pPr>
        <w:jc w:val="center"/>
        <w:rPr>
          <w:rFonts w:ascii="Times New Roman" w:hAnsi="Times New Roman" w:cs="Times New Roman"/>
        </w:rPr>
      </w:pPr>
    </w:p>
    <w:p w:rsidR="000E323C" w:rsidRDefault="000E323C" w:rsidP="000E323C">
      <w:pPr>
        <w:jc w:val="center"/>
        <w:rPr>
          <w:rFonts w:ascii="Times New Roman" w:hAnsi="Times New Roman" w:cs="Times New Roman"/>
        </w:rPr>
      </w:pPr>
      <w:r w:rsidRPr="000E323C">
        <w:rPr>
          <w:rFonts w:ascii="Times New Roman" w:hAnsi="Times New Roman" w:cs="Times New Roman"/>
        </w:rPr>
        <w:t>Просим Вас ознакомиться с памяткой до отъезда.</w:t>
      </w:r>
    </w:p>
    <w:p w:rsidR="000E323C" w:rsidRDefault="000E323C" w:rsidP="008A4250">
      <w:pPr>
        <w:ind w:firstLine="0"/>
        <w:rPr>
          <w:rFonts w:ascii="Times New Roman" w:hAnsi="Times New Roman" w:cs="Times New Roman"/>
          <w:sz w:val="18"/>
          <w:szCs w:val="18"/>
        </w:rPr>
      </w:pPr>
    </w:p>
    <w:p w:rsidR="000E323C" w:rsidRPr="00C6766C" w:rsidRDefault="000E323C" w:rsidP="008C311B">
      <w:pPr>
        <w:ind w:firstLine="0"/>
        <w:jc w:val="center"/>
        <w:rPr>
          <w:rFonts w:ascii="Times New Roman" w:hAnsi="Times New Roman" w:cs="Times New Roman"/>
          <w:b/>
          <w:bCs/>
          <w:color w:val="000000" w:themeColor="text1"/>
        </w:rPr>
      </w:pPr>
      <w:r w:rsidRPr="00C6766C">
        <w:rPr>
          <w:rFonts w:ascii="Times New Roman" w:hAnsi="Times New Roman" w:cs="Times New Roman"/>
          <w:b/>
          <w:bCs/>
          <w:color w:val="000000" w:themeColor="text1"/>
        </w:rPr>
        <w:t>Остановки на маршруте:</w:t>
      </w:r>
      <w:r w:rsidR="00DB2F84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Добрич (Автовокзал) – Варна (Автовокзал) –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Солнечный Берег (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>Автозаправка Шелл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) –</w:t>
      </w:r>
      <w:r w:rsidR="005D62C2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 xml:space="preserve">Бургас 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(Автовокзал Юг)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–</w:t>
      </w:r>
      <w:r w:rsidR="00E50E3C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Стамбул (</w:t>
      </w:r>
      <w:r w:rsidR="00083B8E">
        <w:rPr>
          <w:rFonts w:ascii="Times New Roman" w:hAnsi="Times New Roman" w:cs="Times New Roman"/>
          <w:b/>
          <w:bCs/>
          <w:color w:val="000000" w:themeColor="text1"/>
        </w:rPr>
        <w:t>Новый аэропорт</w:t>
      </w:r>
      <w:r w:rsidR="005D62C2" w:rsidRPr="00C6766C">
        <w:rPr>
          <w:rFonts w:ascii="Times New Roman" w:hAnsi="Times New Roman" w:cs="Times New Roman"/>
          <w:b/>
          <w:bCs/>
          <w:color w:val="000000" w:themeColor="text1"/>
        </w:rPr>
        <w:t>)</w:t>
      </w:r>
      <w:r w:rsidR="00214A0A">
        <w:rPr>
          <w:rFonts w:ascii="Times New Roman" w:hAnsi="Times New Roman" w:cs="Times New Roman"/>
          <w:b/>
          <w:bCs/>
          <w:color w:val="000000" w:themeColor="text1"/>
        </w:rPr>
        <w:t xml:space="preserve"> – Стамбул (Автовокзал Байрампаша)</w:t>
      </w:r>
    </w:p>
    <w:p w:rsidR="000E323C" w:rsidRDefault="000E323C" w:rsidP="000E323C">
      <w:pPr>
        <w:rPr>
          <w:rFonts w:ascii="Calibri" w:hAnsi="Calibri"/>
          <w:b/>
          <w:bCs/>
        </w:rPr>
      </w:pP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b/>
          <w:bCs/>
        </w:rPr>
      </w:pPr>
      <w:r w:rsidRPr="00C6766C">
        <w:rPr>
          <w:rFonts w:ascii="Times New Roman" w:hAnsi="Times New Roman" w:cs="Times New Roman"/>
          <w:b/>
          <w:bCs/>
        </w:rPr>
        <w:t>Перед поездкой:</w:t>
      </w:r>
    </w:p>
    <w:p w:rsidR="000E323C" w:rsidRPr="00C6766C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0"/>
          <w:szCs w:val="20"/>
        </w:rPr>
      </w:pPr>
    </w:p>
    <w:p w:rsidR="00214A0A" w:rsidRDefault="000E323C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sz w:val="22"/>
          <w:szCs w:val="22"/>
        </w:rPr>
        <w:t xml:space="preserve">Убедитесь, что у Вас будет активен WhatsApp в роуминге в </w:t>
      </w:r>
      <w:r w:rsidR="005D62C2">
        <w:rPr>
          <w:rFonts w:ascii="Times New Roman" w:hAnsi="Times New Roman" w:cs="Times New Roman"/>
          <w:sz w:val="22"/>
          <w:szCs w:val="22"/>
        </w:rPr>
        <w:t>Болгарии</w:t>
      </w:r>
      <w:r w:rsidRPr="00C6766C">
        <w:rPr>
          <w:rFonts w:ascii="Times New Roman" w:hAnsi="Times New Roman" w:cs="Times New Roman"/>
          <w:sz w:val="22"/>
          <w:szCs w:val="22"/>
        </w:rPr>
        <w:t>. Для этого следует подключить интернет-пакет или пакет «Мессенджеры» в роуминге у Вашего мобильного оператора. Рекомендуем сделать это заранее.</w:t>
      </w:r>
    </w:p>
    <w:p w:rsidR="008C311B" w:rsidRDefault="008C311B" w:rsidP="00C6766C">
      <w:pPr>
        <w:spacing w:line="276" w:lineRule="auto"/>
        <w:ind w:firstLine="0"/>
        <w:contextualSpacing/>
        <w:rPr>
          <w:rFonts w:ascii="Times New Roman" w:hAnsi="Times New Roman" w:cs="Times New Roman"/>
          <w:sz w:val="22"/>
          <w:szCs w:val="22"/>
        </w:rPr>
      </w:pPr>
    </w:p>
    <w:p w:rsidR="000252E5" w:rsidRPr="000252E5" w:rsidRDefault="000252E5" w:rsidP="000252E5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0252E5">
        <w:rPr>
          <w:rFonts w:ascii="Times New Roman" w:hAnsi="Times New Roman" w:cs="Times New Roman"/>
          <w:b/>
          <w:bCs/>
        </w:rPr>
        <w:t>Если вы выезжаете из г. Солнечный Берег</w:t>
      </w:r>
    </w:p>
    <w:p w:rsidR="00DB2F84" w:rsidRDefault="00DB2F84" w:rsidP="00C6766C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214A0A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 w:rsidRPr="00DB2F84">
        <w:rPr>
          <w:rFonts w:ascii="Times New Roman" w:hAnsi="Times New Roman" w:cs="Times New Roman"/>
          <w:sz w:val="22"/>
          <w:szCs w:val="22"/>
        </w:rPr>
        <w:t>П</w:t>
      </w:r>
      <w:r w:rsidR="00DB2F84" w:rsidRPr="00DB2F84">
        <w:rPr>
          <w:rFonts w:ascii="Times New Roman" w:hAnsi="Times New Roman" w:cs="Times New Roman"/>
          <w:sz w:val="22"/>
          <w:szCs w:val="22"/>
        </w:rPr>
        <w:t>осадка осуществляется на заправке «</w:t>
      </w:r>
      <w:r w:rsidR="00214A0A">
        <w:rPr>
          <w:rFonts w:ascii="Times New Roman" w:hAnsi="Times New Roman" w:cs="Times New Roman"/>
          <w:sz w:val="22"/>
          <w:szCs w:val="22"/>
        </w:rPr>
        <w:t>Шелл</w:t>
      </w:r>
      <w:r w:rsidR="00DB2F84" w:rsidRPr="00DB2F84">
        <w:rPr>
          <w:rFonts w:ascii="Times New Roman" w:hAnsi="Times New Roman" w:cs="Times New Roman"/>
          <w:sz w:val="22"/>
          <w:szCs w:val="22"/>
        </w:rPr>
        <w:t xml:space="preserve">», </w:t>
      </w:r>
      <w:r w:rsidR="000252E5" w:rsidRPr="00DB2F84">
        <w:rPr>
          <w:rFonts w:ascii="Times New Roman" w:hAnsi="Times New Roman" w:cs="Times New Roman"/>
          <w:sz w:val="22"/>
          <w:szCs w:val="22"/>
        </w:rPr>
        <w:t>расположенно</w:t>
      </w:r>
      <w:r w:rsidR="00214A0A">
        <w:rPr>
          <w:rFonts w:ascii="Times New Roman" w:hAnsi="Times New Roman" w:cs="Times New Roman"/>
          <w:sz w:val="22"/>
          <w:szCs w:val="22"/>
        </w:rPr>
        <w:t>й</w:t>
      </w:r>
      <w:r w:rsidR="000252E5" w:rsidRPr="00DB2F84">
        <w:rPr>
          <w:rFonts w:ascii="Times New Roman" w:hAnsi="Times New Roman" w:cs="Times New Roman"/>
          <w:sz w:val="22"/>
          <w:szCs w:val="22"/>
        </w:rPr>
        <w:t xml:space="preserve"> по </w:t>
      </w:r>
      <w:r w:rsidR="00214A0A">
        <w:rPr>
          <w:rFonts w:ascii="Times New Roman" w:hAnsi="Times New Roman" w:cs="Times New Roman"/>
          <w:sz w:val="22"/>
          <w:szCs w:val="22"/>
        </w:rPr>
        <w:t xml:space="preserve">адресу ул. </w:t>
      </w:r>
      <w:r w:rsidR="00214A0A" w:rsidRPr="00214A0A"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  <w:t>Pyasatsite 191, E87, 8240 Бургас, Болгария</w:t>
      </w:r>
    </w:p>
    <w:p w:rsidR="00214A0A" w:rsidRPr="00083B8E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="00AE7B36">
        <w:rPr>
          <w:rFonts w:ascii="Times New Roman" w:hAnsi="Times New Roman" w:cs="Times New Roman"/>
          <w:color w:val="000009"/>
          <w:spacing w:val="-6"/>
          <w:sz w:val="22"/>
          <w:szCs w:val="22"/>
        </w:rPr>
        <w:t>автозаправке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083B8E" w:rsidRPr="009A67FF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083B8E">
        <w:rPr>
          <w:rFonts w:ascii="Times New Roman" w:hAnsi="Times New Roman" w:cs="Times New Roman"/>
          <w:b/>
          <w:bCs/>
          <w:sz w:val="22"/>
          <w:szCs w:val="22"/>
        </w:rPr>
        <w:t>П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ассажир обязан прибыть к месту отправления не позднее чем за </w:t>
      </w:r>
      <w:r w:rsidR="00214A0A"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083B8E" w:rsidRPr="00083B8E" w:rsidRDefault="00083B8E" w:rsidP="00083B8E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083B8E" w:rsidRDefault="00633D0A" w:rsidP="00C6766C">
      <w:pPr>
        <w:pStyle w:val="a7"/>
        <w:spacing w:line="276" w:lineRule="auto"/>
        <w:contextualSpacing/>
        <w:rPr>
          <w:rFonts w:ascii="Times New Roman" w:hAnsi="Times New Roman" w:cs="Times New Roman"/>
          <w:color w:val="262626"/>
          <w:sz w:val="22"/>
          <w:szCs w:val="22"/>
          <w:shd w:val="clear" w:color="auto" w:fill="FFFFFF"/>
        </w:rPr>
      </w:pPr>
      <w:r>
        <w:rPr>
          <w:rFonts w:ascii="Times New Roman" w:hAnsi="Times New Roman" w:cs="Times New Roman"/>
          <w:noProof/>
          <w:sz w:val="22"/>
          <w:szCs w:val="22"/>
          <w14:ligatures w14:val="standardContextual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-616008</wp:posOffset>
            </wp:positionH>
            <wp:positionV relativeFrom="margin">
              <wp:posOffset>6096000</wp:posOffset>
            </wp:positionV>
            <wp:extent cx="3175000" cy="3056890"/>
            <wp:effectExtent l="0" t="0" r="0" b="3810"/>
            <wp:wrapSquare wrapText="bothSides"/>
            <wp:docPr id="4336436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643677" name="Рисунок 43364367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75000" cy="3056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83B8E" w:rsidRPr="00DB2F84" w:rsidRDefault="00083B8E" w:rsidP="00C6766C">
      <w:pPr>
        <w:pStyle w:val="a7"/>
        <w:spacing w:line="276" w:lineRule="auto"/>
        <w:contextualSpacing/>
        <w:rPr>
          <w:rFonts w:ascii="Times New Roman" w:hAnsi="Times New Roman" w:cs="Times New Roman"/>
          <w:b/>
          <w:bCs/>
          <w:sz w:val="22"/>
          <w:szCs w:val="22"/>
        </w:rPr>
      </w:pPr>
    </w:p>
    <w:p w:rsidR="00083B8E" w:rsidRPr="00083B8E" w:rsidRDefault="00083B8E" w:rsidP="00083B8E">
      <w:pPr>
        <w:pStyle w:val="a7"/>
        <w:spacing w:line="276" w:lineRule="auto"/>
        <w:contextualSpacing/>
        <w:rPr>
          <w:rFonts w:ascii="Times New Roman" w:hAnsi="Times New Roman" w:cs="Times New Roman"/>
          <w:sz w:val="22"/>
          <w:szCs w:val="22"/>
        </w:rPr>
      </w:pPr>
    </w:p>
    <w:p w:rsidR="00083B8E" w:rsidRDefault="00633D0A">
      <w:pPr>
        <w:rPr>
          <w:rFonts w:ascii="Times New Roman" w:eastAsia="Microsoft Sans Serif" w:hAnsi="Times New Roman" w:cs="Times New Roman"/>
          <w:b/>
          <w:bCs/>
          <w:kern w:val="0"/>
          <w14:ligatures w14:val="none"/>
        </w:rPr>
      </w:pPr>
      <w:r>
        <w:rPr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389C73B5" wp14:editId="650FB9D9">
            <wp:simplePos x="0" y="0"/>
            <wp:positionH relativeFrom="margin">
              <wp:posOffset>2711796</wp:posOffset>
            </wp:positionH>
            <wp:positionV relativeFrom="margin">
              <wp:posOffset>6576695</wp:posOffset>
            </wp:positionV>
            <wp:extent cx="3444240" cy="2014855"/>
            <wp:effectExtent l="0" t="0" r="0" b="4445"/>
            <wp:wrapSquare wrapText="bothSides"/>
            <wp:docPr id="450042969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444240" cy="20148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4A0A" w:rsidRDefault="00214A0A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214A0A" w:rsidRDefault="00214A0A" w:rsidP="005D62C2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AE7B36" w:rsidRDefault="00AE7B36" w:rsidP="00214A0A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:rsidR="00EA124C" w:rsidRPr="00214A0A" w:rsidRDefault="005D62C2" w:rsidP="00214A0A">
      <w:pPr>
        <w:pStyle w:val="a7"/>
        <w:spacing w:line="276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D62C2">
        <w:rPr>
          <w:rFonts w:ascii="Times New Roman" w:hAnsi="Times New Roman" w:cs="Times New Roman"/>
          <w:b/>
          <w:bCs/>
        </w:rPr>
        <w:lastRenderedPageBreak/>
        <w:t>Если вы выезжаете из г. Бургас</w:t>
      </w:r>
    </w:p>
    <w:p w:rsidR="00214A0A" w:rsidRPr="000252E5" w:rsidRDefault="00214A0A" w:rsidP="00214A0A">
      <w:pPr>
        <w:spacing w:line="276" w:lineRule="auto"/>
        <w:ind w:firstLine="0"/>
        <w:contextualSpacing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Автобус отправляется с Автовокзала-ЮГ г. Бургаса. Вы также можете встретить названия </w:t>
      </w:r>
      <w:r w:rsidRPr="000252E5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Бургас Автогара Юг или Терминал Юг.</w:t>
      </w:r>
    </w:p>
    <w:p w:rsidR="00214A0A" w:rsidRDefault="00214A0A" w:rsidP="00214A0A">
      <w:pPr>
        <w:shd w:val="clear" w:color="auto" w:fill="FFFFFF"/>
        <w:spacing w:line="276" w:lineRule="auto"/>
        <w:ind w:firstLine="0"/>
        <w:contextualSpacing/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</w:pPr>
      <w:r w:rsidRPr="000252E5">
        <w:rPr>
          <w:rFonts w:ascii="Times New Roman" w:eastAsia="Times New Roman" w:hAnsi="Times New Roman" w:cs="Times New Roman"/>
          <w:color w:val="212529"/>
          <w:kern w:val="0"/>
          <w:sz w:val="22"/>
          <w:szCs w:val="22"/>
          <w:lang w:eastAsia="ru-RU"/>
          <w14:ligatures w14:val="none"/>
        </w:rPr>
        <w:t xml:space="preserve">Автовокзал расположен по адресу: пл. Царица Йоанна, 8000. Это в центре </w:t>
      </w:r>
      <w:r w:rsidRPr="000252E5">
        <w:rPr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Бургаса рядом с железнодорожным вокзалом Бургаса, пляжем, портом и пешеходной улицей Александровская.</w:t>
      </w:r>
      <w:r w:rsidRPr="000252E5">
        <w:rPr>
          <w:rStyle w:val="apple-converted-space"/>
          <w:rFonts w:ascii="Times New Roman" w:hAnsi="Times New Roman" w:cs="Times New Roman"/>
          <w:color w:val="202020"/>
          <w:sz w:val="22"/>
          <w:szCs w:val="22"/>
          <w:shd w:val="clear" w:color="auto" w:fill="FFFFFF"/>
        </w:rPr>
        <w:t> </w:t>
      </w:r>
    </w:p>
    <w:p w:rsidR="00214A0A" w:rsidRPr="00083B8E" w:rsidRDefault="00214A0A" w:rsidP="00214A0A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к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платформе № 2 на автовокзале и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214A0A" w:rsidRPr="009A67FF" w:rsidRDefault="00214A0A" w:rsidP="00214A0A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b/>
          <w:bCs/>
          <w:noProof/>
        </w:rPr>
        <w:drawing>
          <wp:anchor distT="0" distB="0" distL="114300" distR="114300" simplePos="0" relativeHeight="251667456" behindDoc="0" locked="0" layoutInCell="1" allowOverlap="1" wp14:anchorId="0C71FF37" wp14:editId="0C5898E1">
            <wp:simplePos x="0" y="0"/>
            <wp:positionH relativeFrom="margin">
              <wp:posOffset>-664845</wp:posOffset>
            </wp:positionH>
            <wp:positionV relativeFrom="margin">
              <wp:posOffset>4470400</wp:posOffset>
            </wp:positionV>
            <wp:extent cx="3727450" cy="2179320"/>
            <wp:effectExtent l="0" t="0" r="6350" b="5080"/>
            <wp:wrapSquare wrapText="bothSides"/>
            <wp:docPr id="25202398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727450" cy="2179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83B8E">
        <w:rPr>
          <w:rFonts w:ascii="Times New Roman" w:hAnsi="Times New Roman" w:cs="Times New Roman"/>
          <w:b/>
          <w:bCs/>
          <w:sz w:val="22"/>
          <w:szCs w:val="22"/>
        </w:rPr>
        <w:t>П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ассажир обязан прибыть к месту отправления не позднее чем за </w:t>
      </w:r>
      <w:r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214A0A" w:rsidRPr="000252E5" w:rsidRDefault="00214A0A" w:rsidP="00214A0A">
      <w:pPr>
        <w:shd w:val="clear" w:color="auto" w:fill="FFFFFF"/>
        <w:spacing w:after="180" w:line="300" w:lineRule="atLeast"/>
        <w:ind w:firstLine="0"/>
        <w:jc w:val="left"/>
        <w:rPr>
          <w:rFonts w:ascii="Trebuchet MS" w:eastAsia="Times New Roman" w:hAnsi="Trebuchet MS" w:cs="Times New Roman"/>
          <w:color w:val="212529"/>
          <w:kern w:val="0"/>
          <w:sz w:val="21"/>
          <w:szCs w:val="21"/>
          <w:lang w:eastAsia="ru-RU"/>
          <w14:ligatures w14:val="none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25107BEB">
            <wp:simplePos x="0" y="0"/>
            <wp:positionH relativeFrom="margin">
              <wp:posOffset>-664845</wp:posOffset>
            </wp:positionH>
            <wp:positionV relativeFrom="margin">
              <wp:posOffset>1838325</wp:posOffset>
            </wp:positionV>
            <wp:extent cx="3727450" cy="2520950"/>
            <wp:effectExtent l="0" t="0" r="6350" b="6350"/>
            <wp:wrapSquare wrapText="bothSides"/>
            <wp:docPr id="1417867158" name="Рисунок 1" descr="Автовокзал Юг в Бургас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товокзал Юг в Бургасе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450" cy="252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14A0A" w:rsidRPr="005D62C2" w:rsidRDefault="00214A0A" w:rsidP="00214A0A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8B0CB7">
        <w:rPr>
          <w:noProof/>
          <w:color w:val="212529"/>
          <w:sz w:val="18"/>
          <w:szCs w:val="18"/>
        </w:rPr>
        <w:drawing>
          <wp:anchor distT="0" distB="0" distL="114300" distR="114300" simplePos="0" relativeHeight="251665408" behindDoc="0" locked="0" layoutInCell="1" allowOverlap="1" wp14:anchorId="558F4584">
            <wp:simplePos x="0" y="0"/>
            <wp:positionH relativeFrom="margin">
              <wp:posOffset>3206288</wp:posOffset>
            </wp:positionH>
            <wp:positionV relativeFrom="margin">
              <wp:posOffset>2244725</wp:posOffset>
            </wp:positionV>
            <wp:extent cx="3122295" cy="3879215"/>
            <wp:effectExtent l="0" t="0" r="1905" b="0"/>
            <wp:wrapSquare wrapText="bothSides"/>
            <wp:docPr id="62992617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9926175" name="Рисунок 629926175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91"/>
                    <a:stretch/>
                  </pic:blipFill>
                  <pic:spPr bwMode="auto">
                    <a:xfrm>
                      <a:off x="0" y="0"/>
                      <a:ext cx="3122295" cy="38792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fldChar w:fldCharType="begin"/>
      </w:r>
      <w:r>
        <w:instrText xml:space="preserve"> INCLUDEPICTURE "http://kakdobratsa.ru/wp-content/uploads/kakdobratsa_ru/2020/05/Burgas-Bus-Station-South.jpg" \* MERGEFORMATINET </w:instrText>
      </w:r>
      <w:r>
        <w:fldChar w:fldCharType="separate"/>
      </w:r>
      <w:r>
        <w:fldChar w:fldCharType="end"/>
      </w:r>
    </w:p>
    <w:p w:rsidR="00C6766C" w:rsidRPr="005D62C2" w:rsidRDefault="00C6766C" w:rsidP="000E323C">
      <w:pPr>
        <w:pStyle w:val="a6"/>
        <w:jc w:val="both"/>
        <w:rPr>
          <w:rFonts w:asciiTheme="minorHAnsi" w:hAnsiTheme="minorHAnsi" w:cstheme="minorHAnsi"/>
          <w:b/>
          <w:bCs/>
          <w:sz w:val="20"/>
          <w:szCs w:val="20"/>
        </w:rPr>
      </w:pPr>
    </w:p>
    <w:p w:rsidR="000252E5" w:rsidRDefault="000252E5" w:rsidP="00C6766C">
      <w:pPr>
        <w:pStyle w:val="a6"/>
        <w:spacing w:before="0" w:beforeAutospacing="0" w:after="0" w:afterAutospacing="0" w:line="276" w:lineRule="auto"/>
        <w:ind w:left="102" w:right="329"/>
        <w:contextualSpacing/>
        <w:jc w:val="center"/>
        <w:rPr>
          <w:b/>
          <w:bCs/>
        </w:rPr>
      </w:pPr>
    </w:p>
    <w:p w:rsidR="00AE7B36" w:rsidRPr="005D62C2" w:rsidRDefault="00EA124C" w:rsidP="00AE7B36">
      <w:pPr>
        <w:spacing w:before="240" w:after="180" w:line="276" w:lineRule="auto"/>
        <w:ind w:firstLine="0"/>
        <w:jc w:val="center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>
        <w:rPr>
          <w:b/>
          <w:bCs/>
        </w:rPr>
        <w:br w:type="page"/>
      </w:r>
      <w:r w:rsidR="00AE7B36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lastRenderedPageBreak/>
        <w:t>Если вы выезжаете из</w:t>
      </w:r>
      <w:r w:rsidR="00AE7B36" w:rsidRPr="005D62C2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 г. Варна</w:t>
      </w:r>
    </w:p>
    <w:p w:rsidR="00AE7B36" w:rsidRDefault="00AE7B36" w:rsidP="00AE7B36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Центральный автовокзал Варны (на болгарском </w:t>
      </w:r>
      <w:r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>-</w:t>
      </w:r>
      <w:r w:rsidRPr="005D62C2"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  <w:t xml:space="preserve"> «Автогара») находится на бульваре Владислава Варненчика, 158 (bld Vladislav Varnenchik 158). Он расположен в 2,9 километрах от центра города, что составляет 10 минут езды или 30–40 минут ходьбы.</w:t>
      </w:r>
    </w:p>
    <w:p w:rsidR="00AE7B36" w:rsidRPr="00C6766C" w:rsidRDefault="00AE7B36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Подойдите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AE7B36">
        <w:rPr>
          <w:rFonts w:ascii="Times New Roman" w:hAnsi="Times New Roman" w:cs="Times New Roman"/>
          <w:b/>
          <w:bCs/>
          <w:color w:val="000009"/>
          <w:sz w:val="22"/>
          <w:szCs w:val="22"/>
        </w:rPr>
        <w:t>платформе № 10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на автовокзале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и</w:t>
      </w:r>
      <w:r w:rsidRPr="00C6766C">
        <w:rPr>
          <w:rFonts w:ascii="Times New Roman" w:hAnsi="Times New Roman" w:cs="Times New Roman"/>
          <w:color w:val="000009"/>
          <w:spacing w:val="-6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ожидайте</w:t>
      </w:r>
      <w:r w:rsidRPr="00C6766C">
        <w:rPr>
          <w:rFonts w:ascii="Times New Roman" w:hAnsi="Times New Roman" w:cs="Times New Roman"/>
          <w:color w:val="000009"/>
          <w:spacing w:val="-7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ваш автобус с логотипом перевозчика 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«</w:t>
      </w:r>
      <w:r w:rsidRPr="00083B8E">
        <w:rPr>
          <w:rFonts w:ascii="Times New Roman" w:hAnsi="Times New Roman" w:cs="Times New Roman"/>
          <w:color w:val="000009"/>
          <w:sz w:val="22"/>
          <w:szCs w:val="22"/>
          <w:lang w:val="en-US"/>
        </w:rPr>
        <w:t>Nisikli</w:t>
      </w:r>
      <w:r w:rsidRPr="00083B8E">
        <w:rPr>
          <w:rFonts w:ascii="Times New Roman" w:hAnsi="Times New Roman" w:cs="Times New Roman"/>
          <w:color w:val="000009"/>
          <w:sz w:val="22"/>
          <w:szCs w:val="22"/>
        </w:rPr>
        <w:t>»</w:t>
      </w:r>
      <w:r w:rsidRPr="00083B8E">
        <w:rPr>
          <w:rFonts w:ascii="Times New Roman" w:hAnsi="Times New Roman" w:cs="Times New Roman"/>
          <w:sz w:val="22"/>
          <w:szCs w:val="22"/>
        </w:rPr>
        <w:t>.</w:t>
      </w:r>
    </w:p>
    <w:p w:rsidR="00AE7B36" w:rsidRDefault="00AE7B36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C6766C">
        <w:rPr>
          <w:rFonts w:ascii="Times New Roman" w:hAnsi="Times New Roman" w:cs="Times New Roman"/>
          <w:b/>
          <w:bCs/>
          <w:sz w:val="22"/>
          <w:szCs w:val="22"/>
        </w:rPr>
        <w:t xml:space="preserve">Пассажир обязан прибыть к месту отправления не позднее чем за </w:t>
      </w:r>
      <w:r>
        <w:rPr>
          <w:rFonts w:ascii="Times New Roman" w:hAnsi="Times New Roman" w:cs="Times New Roman"/>
          <w:b/>
          <w:bCs/>
          <w:sz w:val="22"/>
          <w:szCs w:val="22"/>
        </w:rPr>
        <w:t>3</w:t>
      </w:r>
      <w:r w:rsidRPr="00C6766C">
        <w:rPr>
          <w:rFonts w:ascii="Times New Roman" w:hAnsi="Times New Roman" w:cs="Times New Roman"/>
          <w:b/>
          <w:bCs/>
          <w:sz w:val="22"/>
          <w:szCs w:val="22"/>
        </w:rPr>
        <w:t>0 минут до отправления автобуса.</w:t>
      </w:r>
    </w:p>
    <w:p w:rsidR="00AE7B36" w:rsidRPr="008F419A" w:rsidRDefault="00353C8B" w:rsidP="00AE7B36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8B0CB7">
        <w:rPr>
          <w:rFonts w:ascii="Times New Roman" w:eastAsia="Times New Roman" w:hAnsi="Times New Roman" w:cs="Times New Roman"/>
          <w:noProof/>
          <w:color w:val="212529"/>
          <w:sz w:val="18"/>
          <w:szCs w:val="18"/>
          <w:lang w:eastAsia="ru-RU"/>
        </w:rPr>
        <w:drawing>
          <wp:anchor distT="0" distB="0" distL="114300" distR="114300" simplePos="0" relativeHeight="251670528" behindDoc="0" locked="0" layoutInCell="1" allowOverlap="1" wp14:anchorId="02717854" wp14:editId="5621E86F">
            <wp:simplePos x="0" y="0"/>
            <wp:positionH relativeFrom="margin">
              <wp:posOffset>3000375</wp:posOffset>
            </wp:positionH>
            <wp:positionV relativeFrom="margin">
              <wp:posOffset>1911639</wp:posOffset>
            </wp:positionV>
            <wp:extent cx="3292475" cy="3491230"/>
            <wp:effectExtent l="0" t="0" r="0" b="1270"/>
            <wp:wrapSquare wrapText="bothSides"/>
            <wp:docPr id="10825235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252352" name="Рисунок 108252352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2475" cy="34912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7B36">
        <w:rPr>
          <w:b/>
          <w:bCs/>
          <w:noProof/>
        </w:rPr>
        <w:drawing>
          <wp:anchor distT="0" distB="0" distL="114300" distR="114300" simplePos="0" relativeHeight="251673600" behindDoc="0" locked="0" layoutInCell="1" allowOverlap="1" wp14:anchorId="2D0C1C07" wp14:editId="449C1382">
            <wp:simplePos x="0" y="0"/>
            <wp:positionH relativeFrom="margin">
              <wp:posOffset>-618490</wp:posOffset>
            </wp:positionH>
            <wp:positionV relativeFrom="margin">
              <wp:posOffset>3836612</wp:posOffset>
            </wp:positionV>
            <wp:extent cx="3500120" cy="2046605"/>
            <wp:effectExtent l="0" t="0" r="5080" b="0"/>
            <wp:wrapSquare wrapText="bothSides"/>
            <wp:docPr id="105950466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042969" name="Рисунок 450042969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24" t="11225" r="20477" b="21448"/>
                    <a:stretch/>
                  </pic:blipFill>
                  <pic:spPr bwMode="auto">
                    <a:xfrm>
                      <a:off x="0" y="0"/>
                      <a:ext cx="3500120" cy="20466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E7B36">
        <w:rPr>
          <w:noProof/>
        </w:rPr>
        <w:drawing>
          <wp:anchor distT="0" distB="0" distL="114300" distR="114300" simplePos="0" relativeHeight="251671552" behindDoc="0" locked="0" layoutInCell="1" allowOverlap="1" wp14:anchorId="6B3BEC33" wp14:editId="74E14DC5">
            <wp:simplePos x="0" y="0"/>
            <wp:positionH relativeFrom="margin">
              <wp:posOffset>-618490</wp:posOffset>
            </wp:positionH>
            <wp:positionV relativeFrom="margin">
              <wp:posOffset>1911985</wp:posOffset>
            </wp:positionV>
            <wp:extent cx="3518535" cy="1819275"/>
            <wp:effectExtent l="0" t="0" r="0" b="0"/>
            <wp:wrapSquare wrapText="bothSides"/>
            <wp:docPr id="962717434" name="Рисунок 1" descr="Центральный автовокзал Вар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Центральный автовокзал Варны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853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E7B36" w:rsidRPr="005D62C2" w:rsidRDefault="00AE7B36" w:rsidP="00AE7B36">
      <w:pPr>
        <w:shd w:val="clear" w:color="auto" w:fill="FFFFFF"/>
        <w:spacing w:after="180" w:line="300" w:lineRule="atLeast"/>
        <w:ind w:firstLine="0"/>
        <w:rPr>
          <w:rFonts w:ascii="Times New Roman" w:eastAsia="Times New Roman" w:hAnsi="Times New Roman" w:cs="Times New Roman"/>
          <w:color w:val="202020"/>
          <w:kern w:val="0"/>
          <w:sz w:val="22"/>
          <w:szCs w:val="22"/>
          <w:lang w:eastAsia="ru-RU"/>
          <w14:ligatures w14:val="none"/>
        </w:rPr>
      </w:pPr>
    </w:p>
    <w:p w:rsidR="00AE7B36" w:rsidRPr="00633D0A" w:rsidRDefault="00AE7B36" w:rsidP="00633D0A">
      <w:pPr>
        <w:spacing w:before="240" w:after="180" w:line="276" w:lineRule="auto"/>
        <w:ind w:firstLine="0"/>
        <w:outlineLvl w:val="2"/>
        <w:rPr>
          <w:rFonts w:ascii="Times New Roman" w:eastAsia="Times New Roman" w:hAnsi="Times New Roman" w:cs="Times New Roman"/>
          <w:b/>
          <w:bCs/>
          <w:color w:val="202020"/>
          <w:kern w:val="0"/>
          <w:sz w:val="28"/>
          <w:szCs w:val="28"/>
          <w:lang w:eastAsia="ru-RU"/>
          <w14:ligatures w14:val="none"/>
        </w:rPr>
      </w:pPr>
      <w:r>
        <w:fldChar w:fldCharType="begin"/>
      </w:r>
      <w:r>
        <w:instrText xml:space="preserve"> INCLUDEPICTURE "/Users/speciaineeds/Library/Group Containers/UBF8T346G9.ms/WebArchiveCopyPasteTempFiles/com.microsoft.Word/original.jpg?t=1721895394929" \* MERGEFORMATINET </w:instrText>
      </w:r>
      <w:r>
        <w:fldChar w:fldCharType="separate"/>
      </w:r>
      <w:r>
        <w:fldChar w:fldCharType="end"/>
      </w:r>
    </w:p>
    <w:p w:rsidR="00AE7B36" w:rsidRPr="00633D0A" w:rsidRDefault="00AE7B36" w:rsidP="00AE7B36">
      <w:pPr>
        <w:ind w:firstLine="0"/>
        <w:rPr>
          <w:rFonts w:ascii="Calibri" w:hAnsi="Calibri"/>
          <w:b/>
          <w:bCs/>
        </w:rPr>
      </w:pPr>
    </w:p>
    <w:p w:rsidR="00633D0A" w:rsidRDefault="00633D0A" w:rsidP="00633D0A">
      <w:pPr>
        <w:jc w:val="center"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Если вы выезжаете из</w:t>
      </w:r>
      <w:r w:rsidRPr="005D62C2"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 xml:space="preserve"> г. </w:t>
      </w:r>
      <w:r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  <w:t>Добрич</w:t>
      </w:r>
    </w:p>
    <w:p w:rsidR="00633D0A" w:rsidRPr="00633D0A" w:rsidRDefault="00633D0A" w:rsidP="00633D0A">
      <w:pPr>
        <w:ind w:firstLine="0"/>
        <w:contextualSpacing/>
        <w:rPr>
          <w:rFonts w:ascii="Times New Roman" w:eastAsia="Times New Roman" w:hAnsi="Times New Roman" w:cs="Times New Roman"/>
          <w:b/>
          <w:bCs/>
          <w:color w:val="202020"/>
          <w:kern w:val="0"/>
          <w:lang w:eastAsia="ru-RU"/>
          <w14:ligatures w14:val="none"/>
        </w:rPr>
      </w:pPr>
      <w:r w:rsidRPr="00633D0A">
        <w:rPr>
          <w:rFonts w:ascii="Times New Roman" w:eastAsia="Times New Roman" w:hAnsi="Times New Roman" w:cs="Times New Roman"/>
          <w:color w:val="000000" w:themeColor="text1"/>
          <w:kern w:val="0"/>
          <w:sz w:val="22"/>
          <w:szCs w:val="22"/>
          <w:lang w:eastAsia="ru-RU"/>
          <w14:ligatures w14:val="none"/>
        </w:rPr>
        <w:t xml:space="preserve">Автобус отправляется от торгового центра </w:t>
      </w:r>
      <w:r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Complex Vista – M (КОМПЛЕКС ВИСТА – М), расположенного по адресу Dobrich, G. Kirkov St 22, Болгария. </w:t>
      </w:r>
    </w:p>
    <w:p w:rsidR="00633D0A" w:rsidRPr="00633D0A" w:rsidRDefault="00353C8B" w:rsidP="00633D0A">
      <w:pPr>
        <w:pStyle w:val="a7"/>
        <w:contextualSpacing/>
        <w:jc w:val="both"/>
        <w:rPr>
          <w:rFonts w:ascii="Times New Roman" w:hAnsi="Times New Roman" w:cs="Times New Roman"/>
          <w:color w:val="000000" w:themeColor="text1"/>
          <w:sz w:val="22"/>
          <w:szCs w:val="22"/>
        </w:rPr>
      </w:pPr>
      <w:r>
        <w:rPr>
          <w:rFonts w:ascii="Times New Roman" w:hAnsi="Times New Roman" w:cs="Times New Roman"/>
          <w:b/>
          <w:bCs/>
          <w:noProof/>
          <w:color w:val="000000" w:themeColor="text1"/>
          <w:sz w:val="22"/>
          <w:szCs w:val="22"/>
          <w14:ligatures w14:val="standardContextual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4174374</wp:posOffset>
            </wp:positionH>
            <wp:positionV relativeFrom="margin">
              <wp:posOffset>6877166</wp:posOffset>
            </wp:positionV>
            <wp:extent cx="2218690" cy="2807335"/>
            <wp:effectExtent l="0" t="0" r="3810" b="0"/>
            <wp:wrapSquare wrapText="bothSides"/>
            <wp:docPr id="119505256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5052565" name="Рисунок 1195052565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774" b="27718"/>
                    <a:stretch/>
                  </pic:blipFill>
                  <pic:spPr bwMode="auto">
                    <a:xfrm>
                      <a:off x="0" y="0"/>
                      <a:ext cx="2218690" cy="28073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>Подойдите</w:t>
      </w:r>
      <w:r w:rsidR="00633D0A" w:rsidRPr="00633D0A">
        <w:rPr>
          <w:rFonts w:ascii="Times New Roman" w:hAnsi="Times New Roman" w:cs="Times New Roman"/>
          <w:color w:val="000000" w:themeColor="text1"/>
          <w:spacing w:val="-7"/>
          <w:sz w:val="22"/>
          <w:szCs w:val="22"/>
        </w:rPr>
        <w:t xml:space="preserve"> </w:t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>к месту, указанному на фотографии, и</w:t>
      </w:r>
      <w:r w:rsidR="00633D0A" w:rsidRPr="00633D0A">
        <w:rPr>
          <w:rFonts w:ascii="Times New Roman" w:hAnsi="Times New Roman" w:cs="Times New Roman"/>
          <w:color w:val="000000" w:themeColor="text1"/>
          <w:spacing w:val="-6"/>
          <w:sz w:val="22"/>
          <w:szCs w:val="22"/>
        </w:rPr>
        <w:t xml:space="preserve"> </w:t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>ожидайте</w:t>
      </w:r>
      <w:r w:rsidR="00633D0A" w:rsidRPr="00633D0A">
        <w:rPr>
          <w:rFonts w:ascii="Times New Roman" w:hAnsi="Times New Roman" w:cs="Times New Roman"/>
          <w:color w:val="000000" w:themeColor="text1"/>
          <w:spacing w:val="-7"/>
          <w:sz w:val="22"/>
          <w:szCs w:val="22"/>
        </w:rPr>
        <w:t xml:space="preserve"> </w:t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>ваш автобус с логотипом перевозчика «</w:t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  <w:lang w:val="en-US"/>
        </w:rPr>
        <w:t>Nisikli</w:t>
      </w:r>
      <w:r w:rsidR="00633D0A" w:rsidRPr="00633D0A">
        <w:rPr>
          <w:rFonts w:ascii="Times New Roman" w:hAnsi="Times New Roman" w:cs="Times New Roman"/>
          <w:color w:val="000000" w:themeColor="text1"/>
          <w:sz w:val="22"/>
          <w:szCs w:val="22"/>
        </w:rPr>
        <w:t>».</w:t>
      </w:r>
    </w:p>
    <w:p w:rsidR="00AE7B36" w:rsidRPr="00633D0A" w:rsidRDefault="00353C8B" w:rsidP="00633D0A">
      <w:pPr>
        <w:pStyle w:val="a7"/>
        <w:contextualSpacing/>
        <w:jc w:val="both"/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</w:pPr>
      <w:r>
        <w:rPr>
          <w:rFonts w:ascii="Times New Roman" w:eastAsia="Times New Roman" w:hAnsi="Times New Roman" w:cs="Times New Roman"/>
          <w:noProof/>
          <w:color w:val="212529"/>
          <w:sz w:val="18"/>
          <w:szCs w:val="18"/>
          <w:lang w:eastAsia="ru-RU"/>
          <w14:ligatures w14:val="standardContextual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5403215</wp:posOffset>
            </wp:positionH>
            <wp:positionV relativeFrom="margin">
              <wp:posOffset>8940627</wp:posOffset>
            </wp:positionV>
            <wp:extent cx="267335" cy="267335"/>
            <wp:effectExtent l="0" t="0" r="0" b="0"/>
            <wp:wrapSquare wrapText="bothSides"/>
            <wp:docPr id="1398612019" name="Рисунок 2" descr="Автобус со сплошной зали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612019" name="Рисунок 1398612019" descr="Автобус со сплошной заливкой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335" cy="2673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3D0A">
        <w:rPr>
          <w:rFonts w:ascii="Times New Roman" w:eastAsia="Times New Roman" w:hAnsi="Times New Roman" w:cs="Times New Roman"/>
          <w:b/>
          <w:bCs/>
          <w:noProof/>
          <w:color w:val="202020"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margin">
              <wp:posOffset>-795020</wp:posOffset>
            </wp:positionH>
            <wp:positionV relativeFrom="margin">
              <wp:posOffset>7573356</wp:posOffset>
            </wp:positionV>
            <wp:extent cx="5052060" cy="2110740"/>
            <wp:effectExtent l="0" t="0" r="2540" b="0"/>
            <wp:wrapSquare wrapText="bothSides"/>
            <wp:docPr id="67690121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901217" name="Рисунок 676901217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2060" cy="2110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3D0A" w:rsidRPr="00633D0A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>Пассажир обязан прибыть к месту отправления не позднее чем за 30 минут до отправления автобуса</w:t>
      </w:r>
      <w:r w:rsidR="00633D0A">
        <w:rPr>
          <w:rFonts w:ascii="Times New Roman" w:hAnsi="Times New Roman" w:cs="Times New Roman"/>
          <w:b/>
          <w:bCs/>
          <w:color w:val="000000" w:themeColor="text1"/>
          <w:sz w:val="22"/>
          <w:szCs w:val="22"/>
        </w:rPr>
        <w:t xml:space="preserve">. </w:t>
      </w:r>
      <w:r w:rsidR="00AE7B36">
        <w:rPr>
          <w:b/>
          <w:bCs/>
        </w:rPr>
        <w:br w:type="page"/>
      </w:r>
    </w:p>
    <w:p w:rsidR="007D0289" w:rsidRPr="00C6766C" w:rsidRDefault="007D0289" w:rsidP="007D0289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lastRenderedPageBreak/>
        <w:t xml:space="preserve">Телефоны для связи </w:t>
      </w:r>
    </w:p>
    <w:p w:rsidR="007D0289" w:rsidRPr="00C6766C" w:rsidRDefault="007D0289" w:rsidP="007D0289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+359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88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428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3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04</w:t>
      </w:r>
      <w:r w:rsidRPr="00C6766C">
        <w:rPr>
          <w:rFonts w:ascii="Times New Roman" w:hAnsi="Times New Roman" w:cs="Times New Roman"/>
          <w:color w:val="000009"/>
          <w:spacing w:val="4"/>
          <w:w w:val="105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(WhatsApp)</w:t>
      </w:r>
    </w:p>
    <w:p w:rsidR="007D0289" w:rsidRPr="00C6766C" w:rsidRDefault="007D0289" w:rsidP="007D0289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w w:val="105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>+7 495 628 04 04 (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  <w:lang w:val="en-US"/>
        </w:rPr>
        <w:t>c</w:t>
      </w:r>
      <w:r w:rsidRPr="00C6766C">
        <w:rPr>
          <w:rFonts w:ascii="Times New Roman" w:hAnsi="Times New Roman" w:cs="Times New Roman"/>
          <w:color w:val="000009"/>
          <w:w w:val="105"/>
          <w:sz w:val="22"/>
          <w:szCs w:val="22"/>
        </w:rPr>
        <w:t xml:space="preserve"> 10:00 до 19:00)</w:t>
      </w:r>
    </w:p>
    <w:p w:rsidR="007D0289" w:rsidRPr="00C6766C" w:rsidRDefault="007D0289" w:rsidP="007D0289">
      <w:pPr>
        <w:pStyle w:val="a7"/>
        <w:spacing w:line="276" w:lineRule="auto"/>
        <w:contextualSpacing/>
        <w:jc w:val="both"/>
        <w:rPr>
          <w:rFonts w:ascii="Times New Roman" w:hAnsi="Times New Roman" w:cs="Times New Roman"/>
          <w:color w:val="000009"/>
          <w:sz w:val="22"/>
          <w:szCs w:val="22"/>
        </w:rPr>
      </w:pPr>
      <w:r w:rsidRPr="00C6766C">
        <w:rPr>
          <w:rFonts w:ascii="Times New Roman" w:hAnsi="Times New Roman" w:cs="Times New Roman"/>
          <w:color w:val="000009"/>
          <w:sz w:val="22"/>
          <w:szCs w:val="22"/>
        </w:rPr>
        <w:t>При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наличии у Вас суммы денежных средств, </w:t>
      </w:r>
      <w:r>
        <w:rPr>
          <w:rFonts w:ascii="Times New Roman" w:hAnsi="Times New Roman" w:cs="Times New Roman"/>
          <w:color w:val="000009"/>
          <w:sz w:val="22"/>
          <w:szCs w:val="22"/>
        </w:rPr>
        <w:t>подлежащей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декларированию,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необходимо сообщить об этом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заранее</w:t>
      </w:r>
      <w:r>
        <w:rPr>
          <w:rFonts w:ascii="Times New Roman" w:hAnsi="Times New Roman" w:cs="Times New Roman"/>
          <w:color w:val="000009"/>
          <w:sz w:val="22"/>
          <w:szCs w:val="22"/>
        </w:rPr>
        <w:t xml:space="preserve"> для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планирова</w:t>
      </w:r>
      <w:r>
        <w:rPr>
          <w:rFonts w:ascii="Times New Roman" w:hAnsi="Times New Roman" w:cs="Times New Roman"/>
          <w:color w:val="000009"/>
          <w:sz w:val="22"/>
          <w:szCs w:val="22"/>
        </w:rPr>
        <w:t>ния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 xml:space="preserve"> врем</w:t>
      </w:r>
      <w:r>
        <w:rPr>
          <w:rFonts w:ascii="Times New Roman" w:hAnsi="Times New Roman" w:cs="Times New Roman"/>
          <w:color w:val="000009"/>
          <w:sz w:val="22"/>
          <w:szCs w:val="22"/>
        </w:rPr>
        <w:t>ени</w:t>
      </w:r>
      <w:r w:rsidRPr="00C6766C">
        <w:rPr>
          <w:rFonts w:ascii="Times New Roman" w:hAnsi="Times New Roman" w:cs="Times New Roman"/>
          <w:color w:val="000009"/>
          <w:spacing w:val="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отправления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трансфера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с учётом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ожидания</w:t>
      </w:r>
      <w:r w:rsidRPr="00C6766C">
        <w:rPr>
          <w:rFonts w:ascii="Times New Roman" w:hAnsi="Times New Roman" w:cs="Times New Roman"/>
          <w:color w:val="000009"/>
          <w:spacing w:val="-1"/>
          <w:sz w:val="22"/>
          <w:szCs w:val="22"/>
        </w:rPr>
        <w:t xml:space="preserve"> </w:t>
      </w:r>
      <w:r w:rsidRPr="00C6766C">
        <w:rPr>
          <w:rFonts w:ascii="Times New Roman" w:hAnsi="Times New Roman" w:cs="Times New Roman"/>
          <w:color w:val="000009"/>
          <w:sz w:val="22"/>
          <w:szCs w:val="22"/>
        </w:rPr>
        <w:t>на границе.</w:t>
      </w:r>
    </w:p>
    <w:p w:rsidR="007D0289" w:rsidRPr="00C6766C" w:rsidRDefault="007D0289" w:rsidP="007D0289">
      <w:pPr>
        <w:pStyle w:val="a6"/>
        <w:spacing w:before="0" w:beforeAutospacing="0" w:after="0" w:afterAutospacing="0" w:line="276" w:lineRule="auto"/>
        <w:contextualSpacing/>
        <w:jc w:val="center"/>
        <w:rPr>
          <w:b/>
          <w:bCs/>
        </w:rPr>
      </w:pPr>
      <w:r w:rsidRPr="00C6766C">
        <w:rPr>
          <w:b/>
          <w:bCs/>
        </w:rPr>
        <w:t>Виза</w:t>
      </w:r>
    </w:p>
    <w:p w:rsidR="007D0289" w:rsidRPr="008F419A" w:rsidRDefault="007D0289" w:rsidP="007D0289">
      <w:pPr>
        <w:pStyle w:val="a6"/>
        <w:spacing w:before="0" w:beforeAutospacing="0" w:after="0" w:afterAutospacing="0" w:line="276" w:lineRule="auto"/>
        <w:contextualSpacing/>
        <w:jc w:val="both"/>
        <w:rPr>
          <w:sz w:val="22"/>
          <w:szCs w:val="22"/>
        </w:rPr>
      </w:pPr>
      <w:r w:rsidRPr="00C6766C">
        <w:rPr>
          <w:sz w:val="22"/>
          <w:szCs w:val="22"/>
        </w:rPr>
        <w:t>Перед планированием путешествия необходимо ознакомиться с актуальными требованиями страны назначения на официальном сайте ИАТА. - www.iatatravelcentre.com. Пассажир несет ответственность за получение всех необходимых для путешествия документов, виз, разрешений, а также за соблюдение всех применяемых законов о выезде, въезде и транзите страны вылета, прибытия и транзита.</w:t>
      </w:r>
    </w:p>
    <w:p w:rsidR="007D0289" w:rsidRPr="008F419A" w:rsidRDefault="007D0289" w:rsidP="007D0289">
      <w:pPr>
        <w:pStyle w:val="a5"/>
        <w:tabs>
          <w:tab w:val="left" w:pos="1134"/>
        </w:tabs>
        <w:ind w:left="0"/>
        <w:jc w:val="center"/>
        <w:rPr>
          <w:rFonts w:ascii="Calibri" w:eastAsia="Times New Roman" w:hAnsi="Calibri" w:cs="Calibri"/>
          <w:sz w:val="16"/>
          <w:szCs w:val="16"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имеет право:</w:t>
      </w:r>
    </w:p>
    <w:p w:rsidR="007D0289" w:rsidRPr="00CE58C5" w:rsidRDefault="007D0289" w:rsidP="007D0289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от 0 до 2 лет без предоставления отдельного места для ребенка по предварительному запросу, </w:t>
      </w:r>
    </w:p>
    <w:p w:rsidR="007D0289" w:rsidRPr="00CE58C5" w:rsidRDefault="007D0289" w:rsidP="007D0289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Провозить с собой детей до 18 лет при условии оформления Маршрутной квитанции с соблюдением требований по безопасности перевозки детей. </w:t>
      </w:r>
    </w:p>
    <w:p w:rsidR="007D0289" w:rsidRPr="00CE58C5" w:rsidRDefault="007D0289" w:rsidP="007D0289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в багажном отделении багаж длина, ширина и высота которого в сумме не превышают 203 сантиметра, весом не более 23 килограммов.</w:t>
      </w:r>
    </w:p>
    <w:p w:rsidR="007D0289" w:rsidRPr="00CE58C5" w:rsidRDefault="007D0289" w:rsidP="007D0289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Провозить с собой бесплатно ручную кладь (вещи пассажира) в количестве не более одного места до 10 кг. С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охранность ручной клади при перевозке обеспечивается пассажиром.</w:t>
      </w:r>
    </w:p>
    <w:p w:rsidR="007D0289" w:rsidRPr="00CE58C5" w:rsidRDefault="007D0289" w:rsidP="007D0289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  <w:sz w:val="22"/>
          <w:szCs w:val="22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>Пассажирам с детьми допускается бесплатно провозить детскую коляску в сложенном виде, а пассажирам-инвалидам – инвалидную коляску в сложенном виде.</w:t>
      </w:r>
    </w:p>
    <w:p w:rsidR="007D0289" w:rsidRPr="00CE58C5" w:rsidRDefault="007D0289" w:rsidP="007D0289">
      <w:pPr>
        <w:tabs>
          <w:tab w:val="left" w:pos="851"/>
          <w:tab w:val="left" w:pos="1134"/>
        </w:tabs>
        <w:autoSpaceDE w:val="0"/>
        <w:autoSpaceDN w:val="0"/>
        <w:adjustRightInd w:val="0"/>
        <w:spacing w:line="276" w:lineRule="auto"/>
        <w:ind w:firstLine="0"/>
        <w:contextualSpacing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CE58C5">
        <w:rPr>
          <w:rFonts w:ascii="Times New Roman" w:eastAsia="Calibri" w:hAnsi="Times New Roman" w:cs="Times New Roman"/>
          <w:sz w:val="22"/>
          <w:szCs w:val="22"/>
        </w:rPr>
        <w:t xml:space="preserve">По предварительному запросу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перевозить с собой привитых животных в закрытых клетках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 действующим медицинским паспортом и 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>всем необходимым оборудованием, обеспечивающим чистоту, комфорт и гигиеничность перевозки. Размеры клетки для животного не должны превышать размеры 60*40*20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 </w:t>
      </w:r>
      <w:r w:rsidRPr="00CE58C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см, вес – до 8 кг. Переноска должна быть жесткой или среднежёсткой. </w:t>
      </w:r>
    </w:p>
    <w:p w:rsidR="007D0289" w:rsidRDefault="007D0289" w:rsidP="007D0289">
      <w:pPr>
        <w:pStyle w:val="a5"/>
        <w:spacing w:line="276" w:lineRule="auto"/>
        <w:ind w:left="0" w:firstLine="0"/>
        <w:rPr>
          <w:rFonts w:ascii="Times New Roman" w:eastAsia="Calibri" w:hAnsi="Times New Roman" w:cs="Times New Roman"/>
        </w:rPr>
      </w:pPr>
    </w:p>
    <w:p w:rsidR="007D0289" w:rsidRPr="00C6766C" w:rsidRDefault="007D0289" w:rsidP="007D0289">
      <w:pPr>
        <w:pStyle w:val="a5"/>
        <w:tabs>
          <w:tab w:val="left" w:pos="1134"/>
        </w:tabs>
        <w:ind w:left="0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C6766C">
        <w:rPr>
          <w:rFonts w:ascii="Times New Roman" w:eastAsia="Times New Roman" w:hAnsi="Times New Roman" w:cs="Times New Roman"/>
          <w:b/>
          <w:bCs/>
          <w:lang w:eastAsia="ru-RU"/>
        </w:rPr>
        <w:t>Пассажир обязан:</w:t>
      </w:r>
    </w:p>
    <w:p w:rsidR="008A4250" w:rsidRPr="00AE7B36" w:rsidRDefault="007D0289" w:rsidP="007D0289">
      <w:pPr>
        <w:pStyle w:val="a5"/>
        <w:tabs>
          <w:tab w:val="left" w:pos="1134"/>
        </w:tabs>
        <w:spacing w:line="276" w:lineRule="auto"/>
        <w:ind w:left="0" w:firstLine="0"/>
        <w:rPr>
          <w:rFonts w:ascii="Times New Roman" w:eastAsia="Times New Roman" w:hAnsi="Times New Roman" w:cs="Times New Roman"/>
          <w:sz w:val="22"/>
          <w:szCs w:val="22"/>
          <w:lang w:eastAsia="ru-RU"/>
        </w:rPr>
      </w:pP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Выполнять требования настоящей Памятки; рассылка Памятки осуществляется Поставщиком услуг по адресу электронной почты, указанный в бронировании. Осуществлять посадку (высадку) на остановочных пунктах, обозначенных специальными указателями и только после полной остановки транспортного средства. Быть пристегнутым ремнями безопасности при их наличии. Сообщать водителю о находящихся без присмотра или забытых в салоне транспортного средства ручной клади, документах и других ценностей. Бережно обращаться с оборудованием транспортного средства, не допускать его порчи.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отвлекать водителя от управления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х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одить по салону транспортного средства во время движения.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о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ткрывать двери транспортного средства, а также препятствовать их открытию или закрытию кроме ситуации, направленной на предотвращение несчастного случая или оказание помощи пострадавшим.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в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ыбрасывать предметы в окно транспортного средства. Мусор необходимо складывать в индивидуальные пакеты и выбрасывать в мусоросборники на стоянках.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ользоваться аварийным оборудованием транспортного средства в ситуации, не угрожающей жизни и здоровью людей.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з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агораживать проход ручной кладью и иными предметами. В целях безопасности проход должен быть свободен.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р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аспивать спиртные напитки, курить в салоне транспортного средства,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не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находиться в одежде или с ручной кладью, загрязняющей одежду пассажиров или салон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ровозить отравляющие, легковоспламеняющиеся, взрывоопасные, огнеопасные, ядовитые, едкие и зловонные вещества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, 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>острые и режущие предметы без соответствующей упаковки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,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 не позволяющей причинить вред гражданам, ручной клади, обшивки и деталям транспортного средства. </w:t>
      </w:r>
      <w:r>
        <w:rPr>
          <w:rFonts w:ascii="Times New Roman" w:eastAsia="Times New Roman" w:hAnsi="Times New Roman" w:cs="Times New Roman"/>
          <w:sz w:val="22"/>
          <w:szCs w:val="22"/>
          <w:lang w:eastAsia="ru-RU"/>
        </w:rPr>
        <w:t>Не п</w:t>
      </w:r>
      <w:r w:rsidRPr="000A3175">
        <w:rPr>
          <w:rFonts w:ascii="Times New Roman" w:eastAsia="Times New Roman" w:hAnsi="Times New Roman" w:cs="Times New Roman"/>
          <w:sz w:val="22"/>
          <w:szCs w:val="22"/>
          <w:lang w:eastAsia="ru-RU"/>
        </w:rPr>
        <w:t xml:space="preserve">еревозить оружие без защитных чехлов. Огнестрельное оружие при перевозке в качестве ручной клади должно находиться в чехле, кобуре или специальном футляре в разряженном состоянии отдельно от патронов. </w:t>
      </w:r>
    </w:p>
    <w:sectPr w:rsidR="008A4250" w:rsidRPr="00AE7B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08E"/>
    <w:multiLevelType w:val="multilevel"/>
    <w:tmpl w:val="0053208E"/>
    <w:lvl w:ilvl="0">
      <w:start w:val="1"/>
      <w:numFmt w:val="decimal"/>
      <w:lvlText w:val="%1."/>
      <w:lvlJc w:val="left"/>
      <w:pPr>
        <w:ind w:left="368" w:hanging="269"/>
        <w:jc w:val="left"/>
      </w:pPr>
      <w:rPr>
        <w:rFonts w:ascii="Arial" w:eastAsia="Arial" w:hAnsi="Arial" w:cs="Arial" w:hint="default"/>
        <w:b/>
        <w:bCs/>
        <w:color w:val="000009"/>
        <w:w w:val="89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1326" w:hanging="269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2292" w:hanging="2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8" w:hanging="2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2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90" w:hanging="2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6" w:hanging="2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8" w:hanging="269"/>
      </w:pPr>
      <w:rPr>
        <w:rFonts w:hint="default"/>
        <w:lang w:val="ru-RU" w:eastAsia="en-US" w:bidi="ar-SA"/>
      </w:rPr>
    </w:lvl>
  </w:abstractNum>
  <w:abstractNum w:abstractNumId="1" w15:restartNumberingAfterBreak="0">
    <w:nsid w:val="022165DA"/>
    <w:multiLevelType w:val="multilevel"/>
    <w:tmpl w:val="64C070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B6308B"/>
    <w:multiLevelType w:val="multilevel"/>
    <w:tmpl w:val="00E013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6E11D86"/>
    <w:multiLevelType w:val="multilevel"/>
    <w:tmpl w:val="A5CAB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8415652"/>
    <w:multiLevelType w:val="multilevel"/>
    <w:tmpl w:val="9306B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AE90A3F"/>
    <w:multiLevelType w:val="multilevel"/>
    <w:tmpl w:val="62828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42F0501"/>
    <w:multiLevelType w:val="hybridMultilevel"/>
    <w:tmpl w:val="2F06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1B2AB6"/>
    <w:multiLevelType w:val="multilevel"/>
    <w:tmpl w:val="9B3CC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E03ADB"/>
    <w:multiLevelType w:val="multilevel"/>
    <w:tmpl w:val="5F3E5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97768794">
    <w:abstractNumId w:val="5"/>
  </w:num>
  <w:num w:numId="2" w16cid:durableId="54353570">
    <w:abstractNumId w:val="1"/>
  </w:num>
  <w:num w:numId="3" w16cid:durableId="1723096754">
    <w:abstractNumId w:val="3"/>
  </w:num>
  <w:num w:numId="4" w16cid:durableId="709382035">
    <w:abstractNumId w:val="4"/>
  </w:num>
  <w:num w:numId="5" w16cid:durableId="1676297596">
    <w:abstractNumId w:val="2"/>
  </w:num>
  <w:num w:numId="6" w16cid:durableId="1162693661">
    <w:abstractNumId w:val="6"/>
  </w:num>
  <w:num w:numId="7" w16cid:durableId="893081879">
    <w:abstractNumId w:val="0"/>
  </w:num>
  <w:num w:numId="8" w16cid:durableId="1833061200">
    <w:abstractNumId w:val="7"/>
  </w:num>
  <w:num w:numId="9" w16cid:durableId="748045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250"/>
    <w:rsid w:val="000252E5"/>
    <w:rsid w:val="00040DA3"/>
    <w:rsid w:val="00083B8E"/>
    <w:rsid w:val="00090847"/>
    <w:rsid w:val="000A3175"/>
    <w:rsid w:val="000E323C"/>
    <w:rsid w:val="00110894"/>
    <w:rsid w:val="00192B77"/>
    <w:rsid w:val="00214A0A"/>
    <w:rsid w:val="0034304E"/>
    <w:rsid w:val="00353C8B"/>
    <w:rsid w:val="00543116"/>
    <w:rsid w:val="005D62C2"/>
    <w:rsid w:val="00633D0A"/>
    <w:rsid w:val="00644504"/>
    <w:rsid w:val="007B4CA2"/>
    <w:rsid w:val="007D0289"/>
    <w:rsid w:val="007D13B8"/>
    <w:rsid w:val="008A4250"/>
    <w:rsid w:val="008B0CB7"/>
    <w:rsid w:val="008C311B"/>
    <w:rsid w:val="008F419A"/>
    <w:rsid w:val="00AE7B36"/>
    <w:rsid w:val="00B10630"/>
    <w:rsid w:val="00C6766C"/>
    <w:rsid w:val="00D66A0F"/>
    <w:rsid w:val="00DB2F84"/>
    <w:rsid w:val="00E50E3C"/>
    <w:rsid w:val="00EA124C"/>
    <w:rsid w:val="00EB2219"/>
    <w:rsid w:val="00EE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9CF61"/>
  <w15:chartTrackingRefBased/>
  <w15:docId w15:val="{AD080BE2-9BB9-4642-9FA3-BCEACE1F5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ind w:firstLine="397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E323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23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8B0CB7"/>
    <w:pPr>
      <w:spacing w:before="100" w:beforeAutospacing="1" w:after="100" w:afterAutospacing="1"/>
      <w:ind w:firstLine="0"/>
      <w:jc w:val="left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ame">
    <w:name w:val="name"/>
    <w:basedOn w:val="a0"/>
    <w:rsid w:val="008A4250"/>
  </w:style>
  <w:style w:type="character" w:customStyle="1" w:styleId="apple-converted-space">
    <w:name w:val="apple-converted-space"/>
    <w:basedOn w:val="a0"/>
    <w:rsid w:val="008A4250"/>
  </w:style>
  <w:style w:type="character" w:customStyle="1" w:styleId="30">
    <w:name w:val="Заголовок 3 Знак"/>
    <w:basedOn w:val="a0"/>
    <w:link w:val="3"/>
    <w:uiPriority w:val="9"/>
    <w:rsid w:val="008B0CB7"/>
    <w:rPr>
      <w:rFonts w:ascii="Times New Roman" w:eastAsia="Times New Roman" w:hAnsi="Times New Roman" w:cs="Times New Roman"/>
      <w:b/>
      <w:bCs/>
      <w:kern w:val="0"/>
      <w:sz w:val="27"/>
      <w:szCs w:val="27"/>
      <w:lang w:eastAsia="ru-RU"/>
      <w14:ligatures w14:val="none"/>
    </w:rPr>
  </w:style>
  <w:style w:type="character" w:styleId="a3">
    <w:name w:val="Strong"/>
    <w:basedOn w:val="a0"/>
    <w:uiPriority w:val="22"/>
    <w:qFormat/>
    <w:rsid w:val="008B0CB7"/>
    <w:rPr>
      <w:b/>
      <w:bCs/>
    </w:rPr>
  </w:style>
  <w:style w:type="character" w:styleId="a4">
    <w:name w:val="Hyperlink"/>
    <w:basedOn w:val="a0"/>
    <w:uiPriority w:val="99"/>
    <w:unhideWhenUsed/>
    <w:rsid w:val="00B10630"/>
    <w:rPr>
      <w:color w:val="0000FF"/>
      <w:u w:val="single"/>
    </w:rPr>
  </w:style>
  <w:style w:type="paragraph" w:styleId="a5">
    <w:name w:val="List Paragraph"/>
    <w:basedOn w:val="a"/>
    <w:uiPriority w:val="1"/>
    <w:qFormat/>
    <w:rsid w:val="00B1063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E323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6">
    <w:name w:val="Normal (Web)"/>
    <w:basedOn w:val="a"/>
    <w:uiPriority w:val="99"/>
    <w:unhideWhenUsed/>
    <w:rsid w:val="000E323C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customStyle="1" w:styleId="10">
    <w:name w:val="Заголовок 1 Знак"/>
    <w:basedOn w:val="a0"/>
    <w:link w:val="1"/>
    <w:uiPriority w:val="9"/>
    <w:rsid w:val="000E32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7">
    <w:name w:val="Body Text"/>
    <w:basedOn w:val="a"/>
    <w:link w:val="a8"/>
    <w:uiPriority w:val="1"/>
    <w:qFormat/>
    <w:rsid w:val="000E323C"/>
    <w:pPr>
      <w:widowControl w:val="0"/>
      <w:autoSpaceDE w:val="0"/>
      <w:autoSpaceDN w:val="0"/>
      <w:ind w:firstLine="0"/>
      <w:jc w:val="left"/>
    </w:pPr>
    <w:rPr>
      <w:rFonts w:ascii="Microsoft Sans Serif" w:eastAsia="Microsoft Sans Serif" w:hAnsi="Microsoft Sans Serif" w:cs="Microsoft Sans Serif"/>
      <w:kern w:val="0"/>
      <w14:ligatures w14:val="none"/>
    </w:rPr>
  </w:style>
  <w:style w:type="character" w:customStyle="1" w:styleId="a8">
    <w:name w:val="Основной текст Знак"/>
    <w:basedOn w:val="a0"/>
    <w:link w:val="a7"/>
    <w:uiPriority w:val="1"/>
    <w:rsid w:val="000E323C"/>
    <w:rPr>
      <w:rFonts w:ascii="Microsoft Sans Serif" w:eastAsia="Microsoft Sans Serif" w:hAnsi="Microsoft Sans Serif" w:cs="Microsoft Sans Serif"/>
      <w:kern w:val="0"/>
      <w14:ligatures w14:val="none"/>
    </w:rPr>
  </w:style>
  <w:style w:type="character" w:styleId="a9">
    <w:name w:val="Unresolved Mention"/>
    <w:basedOn w:val="a0"/>
    <w:uiPriority w:val="99"/>
    <w:semiHidden/>
    <w:unhideWhenUsed/>
    <w:rsid w:val="00EE07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25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0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111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265420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56373">
          <w:marLeft w:val="0"/>
          <w:marRight w:val="0"/>
          <w:marTop w:val="2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4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60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1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15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79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549759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9981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43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6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68961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427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3213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2405229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169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96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4071564">
                          <w:marLeft w:val="0"/>
                          <w:marRight w:val="0"/>
                          <w:marTop w:val="0"/>
                          <w:marBottom w:val="1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3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632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70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973</Words>
  <Characters>5549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Исакова</dc:creator>
  <cp:keywords/>
  <dc:description/>
  <cp:lastModifiedBy>Елена Исакова</cp:lastModifiedBy>
  <cp:revision>4</cp:revision>
  <dcterms:created xsi:type="dcterms:W3CDTF">2025-01-16T08:22:00Z</dcterms:created>
  <dcterms:modified xsi:type="dcterms:W3CDTF">2025-01-17T07:17:00Z</dcterms:modified>
</cp:coreProperties>
</file>